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4C1" w:rsidRDefault="003F7282">
      <w:r>
        <w:rPr>
          <w:noProof/>
        </w:rPr>
        <w:drawing>
          <wp:inline distT="0" distB="0" distL="0" distR="0" wp14:anchorId="09064C36" wp14:editId="7690D587">
            <wp:extent cx="6819900" cy="4962525"/>
            <wp:effectExtent l="0" t="0" r="0" b="9525"/>
            <wp:docPr id="1" name="Picture 1" descr="Image result for baltimore inner harbor peop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baltimore inner harbor peopl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0228" cy="4962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1B2" w:rsidRDefault="00A611B2">
      <w:r>
        <w:t>Picture 1</w:t>
      </w:r>
    </w:p>
    <w:p w:rsidR="00660987" w:rsidRDefault="00660987"/>
    <w:p w:rsidR="00660987" w:rsidRDefault="00660987"/>
    <w:p w:rsidR="00A611B2" w:rsidRDefault="003E0A9A">
      <w:r>
        <w:rPr>
          <w:noProof/>
        </w:rPr>
        <w:lastRenderedPageBreak/>
        <w:drawing>
          <wp:inline distT="0" distB="0" distL="0" distR="0" wp14:anchorId="7A8AF488" wp14:editId="25D26F1C">
            <wp:extent cx="6858000" cy="5043268"/>
            <wp:effectExtent l="0" t="0" r="0" b="5080"/>
            <wp:docPr id="2" name="Picture 2" descr="Image result for baltimore inner harbor peop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baltimore inner harbor peopl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043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A9A" w:rsidRDefault="003E0A9A">
      <w:r>
        <w:t>Picture 2</w:t>
      </w:r>
    </w:p>
    <w:p w:rsidR="003E0A9A" w:rsidRDefault="006C15BB">
      <w:r>
        <w:rPr>
          <w:noProof/>
        </w:rPr>
        <w:lastRenderedPageBreak/>
        <w:drawing>
          <wp:inline distT="0" distB="0" distL="0" distR="0" wp14:anchorId="2937E435" wp14:editId="7E308B1A">
            <wp:extent cx="7153275" cy="5324426"/>
            <wp:effectExtent l="0" t="0" r="0" b="0"/>
            <wp:docPr id="3" name="Picture 3" descr="Image result for baltimore inner harbor peop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result for baltimore inner harbor peopl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3275" cy="5324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5BB" w:rsidRDefault="006C15BB">
      <w:r>
        <w:t>Picture 3</w:t>
      </w:r>
    </w:p>
    <w:p w:rsidR="00A519B6" w:rsidRDefault="00A519B6"/>
    <w:p w:rsidR="00A519B6" w:rsidRDefault="00A519B6"/>
    <w:p w:rsidR="00A519B6" w:rsidRDefault="00A519B6"/>
    <w:p w:rsidR="00A519B6" w:rsidRDefault="00A519B6"/>
    <w:p w:rsidR="00A519B6" w:rsidRDefault="00A519B6"/>
    <w:p w:rsidR="00A519B6" w:rsidRDefault="00A519B6"/>
    <w:p w:rsidR="00A519B6" w:rsidRDefault="00A519B6"/>
    <w:p w:rsidR="00A519B6" w:rsidRDefault="00A519B6"/>
    <w:p w:rsidR="00A519B6" w:rsidRDefault="00A519B6"/>
    <w:p w:rsidR="00A519B6" w:rsidRDefault="00A519B6"/>
    <w:p w:rsidR="00A519B6" w:rsidRDefault="00A519B6"/>
    <w:p w:rsidR="00A519B6" w:rsidRDefault="00A519B6"/>
    <w:p w:rsidR="00A519B6" w:rsidRDefault="00A519B6">
      <w:proofErr w:type="spellStart"/>
      <w:r>
        <w:lastRenderedPageBreak/>
        <w:t>Formstone</w:t>
      </w:r>
      <w:proofErr w:type="spellEnd"/>
    </w:p>
    <w:p w:rsidR="00A519B6" w:rsidRDefault="00A519B6">
      <w:r>
        <w:rPr>
          <w:rFonts w:ascii="Arial" w:hAnsi="Arial" w:cs="Arial"/>
          <w:noProof/>
          <w:color w:val="001BA0"/>
          <w:sz w:val="20"/>
          <w:szCs w:val="20"/>
        </w:rPr>
        <w:drawing>
          <wp:inline distT="0" distB="0" distL="0" distR="0" wp14:anchorId="42F366D2" wp14:editId="0EC7FBB6">
            <wp:extent cx="3562350" cy="4219575"/>
            <wp:effectExtent l="0" t="0" r="0" b="9525"/>
            <wp:docPr id="4" name="Picture 4" descr="Image result for baltimroe rowhouse formston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baltimroe rowhouse formston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421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9B6" w:rsidRDefault="00A519B6">
      <w:r>
        <w:t xml:space="preserve">Baltimore </w:t>
      </w:r>
      <w:proofErr w:type="spellStart"/>
      <w:r>
        <w:t>Rowhouses</w:t>
      </w:r>
      <w:proofErr w:type="spellEnd"/>
    </w:p>
    <w:p w:rsidR="00A519B6" w:rsidRDefault="00A519B6"/>
    <w:p w:rsidR="00A519B6" w:rsidRDefault="00A519B6" w:rsidP="00182CCA">
      <w:pPr>
        <w:jc w:val="center"/>
      </w:pPr>
      <w:bookmarkStart w:id="0" w:name="_GoBack"/>
      <w:r>
        <w:rPr>
          <w:rFonts w:ascii="Arial" w:hAnsi="Arial" w:cs="Arial"/>
          <w:noProof/>
          <w:color w:val="001BA0"/>
          <w:sz w:val="20"/>
          <w:szCs w:val="20"/>
        </w:rPr>
        <w:drawing>
          <wp:inline distT="0" distB="0" distL="0" distR="0" wp14:anchorId="0D8BF4FA" wp14:editId="5F549C1F">
            <wp:extent cx="6248400" cy="3838575"/>
            <wp:effectExtent l="0" t="0" r="0" b="9525"/>
            <wp:docPr id="5" name="Picture 5" descr="Image result for baltimroe rowhouse formstone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baltimroe rowhouse formstone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519B6" w:rsidSect="003F728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82"/>
    <w:rsid w:val="00182CCA"/>
    <w:rsid w:val="003E0A9A"/>
    <w:rsid w:val="003F7282"/>
    <w:rsid w:val="006024C1"/>
    <w:rsid w:val="00660987"/>
    <w:rsid w:val="006C15BB"/>
    <w:rsid w:val="00A519B6"/>
    <w:rsid w:val="00A611B2"/>
    <w:rsid w:val="00AB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D9A397-3641-411E-9CA0-2FAD3B900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hyperlink" Target="http://www.bing.com/images/search?view=detailV2&amp;ccid=he/2kQ0C&amp;id=DE99BE95026B55B3E1566CDA4AF6C44E624DEEE0&amp;thid=OIP.he_2kQ0C7bcsq6WNGj2FJgDhEs&amp;q=baltimroe+rowhouse+formstone&amp;simid=608041369135745965&amp;selectedIndex=3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5.jpeg"/><Relationship Id="rId4" Type="http://schemas.openxmlformats.org/officeDocument/2006/relationships/image" Target="media/image1.jpeg"/><Relationship Id="rId9" Type="http://schemas.openxmlformats.org/officeDocument/2006/relationships/hyperlink" Target="http://www.bing.com/images/search?view=detailV2&amp;ccid=HVgKyJVo&amp;id=B6B19ADAD7BC752C7D74F582B77419AB662B143A&amp;thid=OIP.HVgKyJVoicId7f0G47wxNAEsDR&amp;q=baltimroe+rowhouse+formstone&amp;simid=608016793330912797&amp;selectedIndex=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Baltimore City Public Schools</Company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Kirikos, Carin A.</dc:creator>
  <cp:keywords/>
  <dc:description/>
  <cp:lastModifiedBy>Kirikos, Carin A.</cp:lastModifiedBy>
  <cp:revision>8</cp:revision>
  <dcterms:created xsi:type="dcterms:W3CDTF">2017-05-15T14:41:00Z</dcterms:created>
  <dcterms:modified xsi:type="dcterms:W3CDTF">2017-05-19T15:13:00Z</dcterms:modified>
</cp:coreProperties>
</file>